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1EE110" w14:textId="77777777" w:rsidR="00A85CE0" w:rsidRDefault="00A85CE0" w:rsidP="00A85CE0">
      <w:pPr>
        <w:pStyle w:val="NormalWeb"/>
        <w:shd w:val="clear" w:color="auto" w:fill="FFFFFF"/>
        <w:spacing w:before="0" w:beforeAutospacing="0" w:after="0" w:afterAutospacing="0" w:line="300" w:lineRule="atLeast"/>
        <w:jc w:val="center"/>
        <w:rPr>
          <w:rStyle w:val="Strong"/>
          <w:rFonts w:ascii="Arial Rounded MT Bold" w:hAnsi="Arial Rounded MT Bold" w:cs="Arial"/>
          <w:color w:val="990000"/>
          <w:u w:val="single"/>
        </w:rPr>
      </w:pPr>
    </w:p>
    <w:p w14:paraId="4DF992D2" w14:textId="3AB32B85" w:rsidR="00A85CE0" w:rsidRPr="00C14A15" w:rsidRDefault="00A85CE0" w:rsidP="00C14A15">
      <w:pPr>
        <w:pStyle w:val="NormalWeb"/>
        <w:shd w:val="clear" w:color="auto" w:fill="FFFFFF"/>
        <w:spacing w:before="0" w:beforeAutospacing="0" w:after="0" w:afterAutospacing="0" w:line="300" w:lineRule="atLeast"/>
        <w:jc w:val="center"/>
        <w:rPr>
          <w:rFonts w:ascii="Arial Rounded MT Bold" w:hAnsi="Arial Rounded MT Bold" w:cs="Arial"/>
          <w:b/>
          <w:bCs/>
          <w:color w:val="990000"/>
          <w:u w:val="single"/>
        </w:rPr>
      </w:pPr>
      <w:r>
        <w:rPr>
          <w:noProof/>
        </w:rPr>
        <w:drawing>
          <wp:inline distT="0" distB="0" distL="0" distR="0" wp14:anchorId="3290A7DE" wp14:editId="0E7FB667">
            <wp:extent cx="960120" cy="960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60120" cy="960120"/>
                    </a:xfrm>
                    <a:prstGeom prst="rect">
                      <a:avLst/>
                    </a:prstGeom>
                    <a:noFill/>
                    <a:ln>
                      <a:noFill/>
                    </a:ln>
                  </pic:spPr>
                </pic:pic>
              </a:graphicData>
            </a:graphic>
          </wp:inline>
        </w:drawing>
      </w:r>
    </w:p>
    <w:p w14:paraId="2809C138" w14:textId="19465857" w:rsidR="00C14A15" w:rsidRDefault="00C14A15" w:rsidP="00A85CE0">
      <w:pPr>
        <w:pStyle w:val="NormalWeb"/>
        <w:shd w:val="clear" w:color="auto" w:fill="FFFFFF"/>
        <w:spacing w:before="0" w:beforeAutospacing="0" w:after="0" w:afterAutospacing="0" w:line="300" w:lineRule="atLeast"/>
        <w:jc w:val="center"/>
        <w:rPr>
          <w:rFonts w:ascii="Arial Rounded MT Bold" w:hAnsi="Arial Rounded MT Bold" w:cs="Arial"/>
          <w:color w:val="990000"/>
        </w:rPr>
      </w:pPr>
    </w:p>
    <w:p w14:paraId="7F7F9534" w14:textId="77777777" w:rsidR="00940422" w:rsidRPr="00940422" w:rsidRDefault="00C14A15" w:rsidP="00940422">
      <w:pPr>
        <w:pStyle w:val="NormalWeb"/>
        <w:rPr>
          <w:rFonts w:ascii="Arial Rounded MT Bold" w:hAnsi="Arial Rounded MT Bold" w:cs="Arial"/>
          <w:color w:val="000000" w:themeColor="text1"/>
        </w:rPr>
      </w:pPr>
      <w:r w:rsidRPr="00C14A15">
        <w:rPr>
          <w:rFonts w:ascii="Arial Rounded MT Bold" w:hAnsi="Arial Rounded MT Bold" w:cs="Arial"/>
          <w:b/>
          <w:bCs/>
          <w:color w:val="990000"/>
          <w:u w:val="single"/>
        </w:rPr>
        <w:t xml:space="preserve">The Intent, implementation and Impact of our </w:t>
      </w:r>
      <w:r w:rsidRPr="00940422">
        <w:rPr>
          <w:rFonts w:ascii="Arial Rounded MT Bold" w:hAnsi="Arial Rounded MT Bold" w:cs="Arial"/>
          <w:b/>
          <w:bCs/>
          <w:color w:val="990000"/>
          <w:u w:val="single"/>
        </w:rPr>
        <w:t xml:space="preserve">Curriculum – </w:t>
      </w:r>
      <w:r w:rsidR="00940422" w:rsidRPr="00940422">
        <w:rPr>
          <w:rFonts w:ascii="Arial Rounded MT Bold" w:hAnsi="Arial Rounded MT Bold" w:cs="Arial"/>
          <w:b/>
          <w:color w:val="9E0000"/>
          <w:u w:val="single"/>
        </w:rPr>
        <w:t>Mathematics</w:t>
      </w:r>
    </w:p>
    <w:p w14:paraId="1E9035E7" w14:textId="77777777" w:rsidR="00C14A15" w:rsidRPr="00C14A15" w:rsidRDefault="00C14A15" w:rsidP="00C14A15">
      <w:pPr>
        <w:pStyle w:val="NormalWeb"/>
        <w:rPr>
          <w:rFonts w:ascii="Arial Rounded MT Bold" w:hAnsi="Arial Rounded MT Bold" w:cs="Arial"/>
          <w:color w:val="990000"/>
        </w:rPr>
      </w:pPr>
      <w:r w:rsidRPr="00C14A15">
        <w:rPr>
          <w:rFonts w:ascii="Arial Rounded MT Bold" w:hAnsi="Arial Rounded MT Bold" w:cs="Arial"/>
          <w:b/>
          <w:bCs/>
          <w:color w:val="990000"/>
          <w:u w:val="single"/>
        </w:rPr>
        <w:t>Intent</w:t>
      </w:r>
    </w:p>
    <w:p w14:paraId="1D70B41D" w14:textId="3988E1CB" w:rsidR="00940422" w:rsidRPr="00C14A15" w:rsidRDefault="00940422" w:rsidP="00EF11C4">
      <w:pPr>
        <w:pStyle w:val="NormalWeb"/>
        <w:rPr>
          <w:rFonts w:ascii="Arial Rounded MT Bold" w:hAnsi="Arial Rounded MT Bold" w:cs="Arial"/>
          <w:color w:val="000000" w:themeColor="text1"/>
        </w:rPr>
      </w:pPr>
      <w:r w:rsidRPr="00940422">
        <w:rPr>
          <w:rFonts w:ascii="Arial Rounded MT Bold" w:hAnsi="Arial Rounded MT Bold" w:cs="Arial"/>
          <w:color w:val="000000" w:themeColor="text1"/>
        </w:rPr>
        <w:t xml:space="preserve">At </w:t>
      </w:r>
      <w:r>
        <w:rPr>
          <w:rFonts w:ascii="Arial Rounded MT Bold" w:hAnsi="Arial Rounded MT Bold" w:cs="Arial"/>
          <w:color w:val="000000" w:themeColor="text1"/>
        </w:rPr>
        <w:t xml:space="preserve">Holy Trinity </w:t>
      </w:r>
      <w:r w:rsidRPr="00940422">
        <w:rPr>
          <w:rFonts w:ascii="Arial Rounded MT Bold" w:hAnsi="Arial Rounded MT Bold" w:cs="Arial"/>
          <w:color w:val="000000" w:themeColor="text1"/>
        </w:rPr>
        <w:t>we embrace the Mastery approach to teaching mathematics. Our teachers will ensure that mathematical skills are taught every day following the ‘</w:t>
      </w:r>
      <w:r>
        <w:rPr>
          <w:rFonts w:ascii="Arial Rounded MT Bold" w:hAnsi="Arial Rounded MT Bold" w:cs="Arial"/>
          <w:color w:val="000000" w:themeColor="text1"/>
        </w:rPr>
        <w:t xml:space="preserve">White Rose Maths </w:t>
      </w:r>
      <w:r w:rsidRPr="00940422">
        <w:rPr>
          <w:rFonts w:ascii="Arial Rounded MT Bold" w:hAnsi="Arial Rounded MT Bold" w:cs="Arial"/>
          <w:color w:val="000000" w:themeColor="text1"/>
        </w:rPr>
        <w:t xml:space="preserve">programme. They also use cross curricular opportunities to develop pupils’ mathematical fluency. Our pupils understand the importance of mathematics, are encouraged to be confident in numeracy and to apply the skills that they learn to simple problem solving. The activities cover a wide range of mathematical knowledge, many with an emphasis on practical work, problem solving and reasoning. In each lesson there is a short and simple morning maths mental maths session. We build on skills and understanding in a step by step and progressive way and continue to develop place value, the four number operations and the understanding of fractional parts. </w:t>
      </w:r>
      <w:r w:rsidR="00EF11C4" w:rsidRPr="00EF11C4">
        <w:rPr>
          <w:rFonts w:ascii="Arial Rounded MT Bold" w:hAnsi="Arial Rounded MT Bold" w:cs="Arial"/>
          <w:color w:val="000000" w:themeColor="text1"/>
        </w:rPr>
        <w:t>Our curri</w:t>
      </w:r>
      <w:r w:rsidR="00EF11C4">
        <w:rPr>
          <w:rFonts w:ascii="Arial Rounded MT Bold" w:hAnsi="Arial Rounded MT Bold" w:cs="Arial"/>
          <w:color w:val="000000" w:themeColor="text1"/>
        </w:rPr>
        <w:t xml:space="preserve">culum allows children to </w:t>
      </w:r>
      <w:proofErr w:type="spellStart"/>
      <w:r w:rsidR="00EF11C4">
        <w:rPr>
          <w:rFonts w:ascii="Arial Rounded MT Bold" w:hAnsi="Arial Rounded MT Bold" w:cs="Arial"/>
          <w:color w:val="000000" w:themeColor="text1"/>
        </w:rPr>
        <w:t>better</w:t>
      </w:r>
      <w:r w:rsidR="00EF11C4" w:rsidRPr="00EF11C4">
        <w:rPr>
          <w:rFonts w:ascii="Arial Rounded MT Bold" w:hAnsi="Arial Rounded MT Bold" w:cs="Arial"/>
          <w:color w:val="000000" w:themeColor="text1"/>
        </w:rPr>
        <w:t>make</w:t>
      </w:r>
      <w:proofErr w:type="spellEnd"/>
      <w:r w:rsidR="00EF11C4">
        <w:rPr>
          <w:rFonts w:ascii="Arial Rounded MT Bold" w:hAnsi="Arial Rounded MT Bold" w:cs="Arial"/>
          <w:color w:val="000000" w:themeColor="text1"/>
        </w:rPr>
        <w:t xml:space="preserve"> sense of the world around </w:t>
      </w:r>
      <w:proofErr w:type="spellStart"/>
      <w:r w:rsidR="00EF11C4">
        <w:rPr>
          <w:rFonts w:ascii="Arial Rounded MT Bold" w:hAnsi="Arial Rounded MT Bold" w:cs="Arial"/>
          <w:color w:val="000000" w:themeColor="text1"/>
        </w:rPr>
        <w:t>themrelating</w:t>
      </w:r>
      <w:proofErr w:type="spellEnd"/>
      <w:r w:rsidR="00EF11C4">
        <w:rPr>
          <w:rFonts w:ascii="Arial Rounded MT Bold" w:hAnsi="Arial Rounded MT Bold" w:cs="Arial"/>
          <w:color w:val="000000" w:themeColor="text1"/>
        </w:rPr>
        <w:t xml:space="preserve"> the pattern between </w:t>
      </w:r>
      <w:r w:rsidR="00EF11C4" w:rsidRPr="00EF11C4">
        <w:rPr>
          <w:rFonts w:ascii="Arial Rounded MT Bold" w:hAnsi="Arial Rounded MT Bold" w:cs="Arial"/>
          <w:color w:val="000000" w:themeColor="text1"/>
        </w:rPr>
        <w:t xml:space="preserve">mathematics and everyday life. </w:t>
      </w:r>
      <w:r w:rsidRPr="00940422">
        <w:rPr>
          <w:rFonts w:ascii="Arial Rounded MT Bold" w:hAnsi="Arial Rounded MT Bold" w:cs="Arial"/>
          <w:color w:val="000000" w:themeColor="text1"/>
        </w:rPr>
        <w:t xml:space="preserve">The school is part of the NCETM Maths Hub and we continue to develop our practice in line with theirs. There are extra activities throughout the year to promote mathematical skills and thinking including participation in World Maths Day and Numbers Day. </w:t>
      </w:r>
    </w:p>
    <w:p w14:paraId="11FD0A35" w14:textId="77777777" w:rsidR="00C14A15" w:rsidRDefault="00C14A15" w:rsidP="00C14A15">
      <w:pPr>
        <w:pStyle w:val="NormalWeb"/>
        <w:rPr>
          <w:rFonts w:ascii="Arial Rounded MT Bold" w:hAnsi="Arial Rounded MT Bold" w:cs="Arial"/>
          <w:b/>
          <w:bCs/>
          <w:color w:val="990000"/>
          <w:u w:val="single"/>
        </w:rPr>
      </w:pPr>
      <w:r w:rsidRPr="00C14A15">
        <w:rPr>
          <w:rFonts w:ascii="Arial Rounded MT Bold" w:hAnsi="Arial Rounded MT Bold" w:cs="Arial"/>
          <w:b/>
          <w:bCs/>
          <w:color w:val="990000"/>
          <w:u w:val="single"/>
        </w:rPr>
        <w:t>Implementation</w:t>
      </w:r>
    </w:p>
    <w:p w14:paraId="56BFCCCD" w14:textId="7C6736A9" w:rsidR="00EF11C4" w:rsidRPr="00EF11C4" w:rsidRDefault="00EF11C4" w:rsidP="00EF11C4">
      <w:pPr>
        <w:pStyle w:val="NormalWeb"/>
        <w:rPr>
          <w:rFonts w:ascii="Arial Rounded MT Bold" w:hAnsi="Arial Rounded MT Bold" w:cs="Arial"/>
        </w:rPr>
      </w:pPr>
      <w:r w:rsidRPr="00EF11C4">
        <w:rPr>
          <w:rFonts w:ascii="Arial Rounded MT Bold" w:hAnsi="Arial Rounded MT Bold" w:cs="Arial"/>
        </w:rPr>
        <w:t xml:space="preserve">At </w:t>
      </w:r>
      <w:r>
        <w:rPr>
          <w:rFonts w:ascii="Arial Rounded MT Bold" w:hAnsi="Arial Rounded MT Bold" w:cs="Arial"/>
        </w:rPr>
        <w:t xml:space="preserve">Holy Trinity RC </w:t>
      </w:r>
      <w:r w:rsidRPr="00EF11C4">
        <w:rPr>
          <w:rFonts w:ascii="Arial Rounded MT Bold" w:hAnsi="Arial Rounded MT Bold" w:cs="Arial"/>
        </w:rPr>
        <w:t>Primary, we recognise that in order for pupils to progress to deeper and more complex problems, children need to be confident and fluent across each yearly objective. We follow the White Rose schemes of learning to ensure that the coverage for the year is completed. As a mixed age school, we use these plans to ensure that all objectives are covered for each year group and that we are planning to the three key principles to deepen children’s understanding.</w:t>
      </w:r>
    </w:p>
    <w:p w14:paraId="1720BFD9" w14:textId="77777777" w:rsidR="00EF11C4" w:rsidRPr="00EF11C4" w:rsidRDefault="00EF11C4" w:rsidP="00EF11C4">
      <w:pPr>
        <w:pStyle w:val="NormalWeb"/>
        <w:rPr>
          <w:rFonts w:ascii="Arial Rounded MT Bold" w:hAnsi="Arial Rounded MT Bold" w:cs="Arial"/>
        </w:rPr>
      </w:pPr>
      <w:r w:rsidRPr="00EF11C4">
        <w:rPr>
          <w:rFonts w:ascii="Arial Rounded MT Bold" w:hAnsi="Arial Rounded MT Bold" w:cs="Arial"/>
        </w:rPr>
        <w:t>We use three key principles to deepen pupils’ understanding:</w:t>
      </w:r>
    </w:p>
    <w:p w14:paraId="5E6CA678" w14:textId="77777777" w:rsidR="00EF11C4" w:rsidRPr="00EF11C4" w:rsidRDefault="00EF11C4" w:rsidP="00EF11C4">
      <w:pPr>
        <w:pStyle w:val="NormalWeb"/>
        <w:rPr>
          <w:rFonts w:ascii="Arial Rounded MT Bold" w:hAnsi="Arial Rounded MT Bold" w:cs="Arial"/>
        </w:rPr>
      </w:pPr>
      <w:r w:rsidRPr="00EF11C4">
        <w:rPr>
          <w:rFonts w:ascii="Arial Rounded MT Bold" w:hAnsi="Arial Rounded MT Bold" w:cs="Arial"/>
        </w:rPr>
        <w:t>1. Conceptual understanding</w:t>
      </w:r>
    </w:p>
    <w:p w14:paraId="093B441B" w14:textId="77777777" w:rsidR="00EF11C4" w:rsidRPr="00EF11C4" w:rsidRDefault="00EF11C4" w:rsidP="00EF11C4">
      <w:pPr>
        <w:pStyle w:val="NormalWeb"/>
        <w:rPr>
          <w:rFonts w:ascii="Arial Rounded MT Bold" w:hAnsi="Arial Rounded MT Bold" w:cs="Arial"/>
        </w:rPr>
      </w:pPr>
      <w:r w:rsidRPr="00EF11C4">
        <w:rPr>
          <w:rFonts w:ascii="Arial Rounded MT Bold" w:hAnsi="Arial Rounded MT Bold" w:cs="Arial"/>
        </w:rPr>
        <w:t>2. Language and communication</w:t>
      </w:r>
    </w:p>
    <w:p w14:paraId="41B0729C" w14:textId="77777777" w:rsidR="00EF11C4" w:rsidRPr="00EF11C4" w:rsidRDefault="00EF11C4" w:rsidP="00EF11C4">
      <w:pPr>
        <w:pStyle w:val="NormalWeb"/>
        <w:rPr>
          <w:rFonts w:ascii="Arial Rounded MT Bold" w:hAnsi="Arial Rounded MT Bold" w:cs="Arial"/>
        </w:rPr>
      </w:pPr>
      <w:r w:rsidRPr="00EF11C4">
        <w:rPr>
          <w:rFonts w:ascii="Arial Rounded MT Bold" w:hAnsi="Arial Rounded MT Bold" w:cs="Arial"/>
        </w:rPr>
        <w:t>3. Mathematical thinking</w:t>
      </w:r>
    </w:p>
    <w:p w14:paraId="2929AA5B" w14:textId="265BFEB3" w:rsidR="00EF11C4" w:rsidRPr="00EF11C4" w:rsidRDefault="00EF11C4" w:rsidP="00EF11C4">
      <w:pPr>
        <w:pStyle w:val="NormalWeb"/>
        <w:rPr>
          <w:rFonts w:ascii="Arial Rounded MT Bold" w:hAnsi="Arial Rounded MT Bold" w:cs="Arial"/>
        </w:rPr>
      </w:pPr>
      <w:r w:rsidRPr="00EF11C4">
        <w:rPr>
          <w:rFonts w:ascii="Arial Rounded MT Bold" w:hAnsi="Arial Rounded MT Bold" w:cs="Arial"/>
        </w:rPr>
        <w:lastRenderedPageBreak/>
        <w:t xml:space="preserve">Within the schemes of learning, each National Curriculum objective is broken down into fluency, reasoning and problem solving; our teachers use the learning challenges to teach for mastery - an approach to extend and deepen the understanding of pupils within each year group. Our teaching </w:t>
      </w:r>
      <w:proofErr w:type="gramStart"/>
      <w:r w:rsidRPr="00EF11C4">
        <w:rPr>
          <w:rFonts w:ascii="Arial Rounded MT Bold" w:hAnsi="Arial Rounded MT Bold" w:cs="Arial"/>
        </w:rPr>
        <w:t>staff</w:t>
      </w:r>
      <w:proofErr w:type="gramEnd"/>
      <w:r w:rsidRPr="00EF11C4">
        <w:rPr>
          <w:rFonts w:ascii="Arial Rounded MT Bold" w:hAnsi="Arial Rounded MT Bold" w:cs="Arial"/>
        </w:rPr>
        <w:t xml:space="preserve"> uses this document in conjunction with a range of other useful resources such as, NCETM, and Maths No Problem.</w:t>
      </w:r>
    </w:p>
    <w:p w14:paraId="3E793D2D" w14:textId="77777777" w:rsidR="00EF11C4" w:rsidRPr="00EF11C4" w:rsidRDefault="00EF11C4" w:rsidP="00EF11C4">
      <w:pPr>
        <w:pStyle w:val="NormalWeb"/>
        <w:rPr>
          <w:rFonts w:ascii="Arial Rounded MT Bold" w:hAnsi="Arial Rounded MT Bold" w:cs="Arial"/>
          <w:color w:val="990000"/>
        </w:rPr>
      </w:pPr>
      <w:r w:rsidRPr="00EF11C4">
        <w:rPr>
          <w:rFonts w:ascii="Arial Rounded MT Bold" w:hAnsi="Arial Rounded MT Bold" w:cs="Arial"/>
          <w:color w:val="990000"/>
        </w:rPr>
        <w:t> </w:t>
      </w:r>
    </w:p>
    <w:p w14:paraId="4C2CB233" w14:textId="77777777" w:rsidR="00EF11C4" w:rsidRPr="00EF11C4" w:rsidRDefault="00EF11C4" w:rsidP="00EF11C4">
      <w:pPr>
        <w:pStyle w:val="NormalWeb"/>
        <w:rPr>
          <w:rFonts w:ascii="Arial Rounded MT Bold" w:hAnsi="Arial Rounded MT Bold" w:cs="Arial"/>
          <w:color w:val="990000"/>
        </w:rPr>
      </w:pPr>
      <w:r w:rsidRPr="00EF11C4">
        <w:rPr>
          <w:rFonts w:ascii="Arial Rounded MT Bold" w:hAnsi="Arial Rounded MT Bold" w:cs="Arial"/>
          <w:b/>
          <w:bCs/>
          <w:color w:val="990000"/>
          <w:u w:val="single"/>
        </w:rPr>
        <w:t>Impact:</w:t>
      </w:r>
    </w:p>
    <w:p w14:paraId="67593EC1" w14:textId="77777777" w:rsidR="00B04624" w:rsidRDefault="00B04624" w:rsidP="00EF11C4">
      <w:pPr>
        <w:pStyle w:val="NormalWeb"/>
        <w:rPr>
          <w:rFonts w:ascii="Arial Rounded MT Bold" w:hAnsi="Arial Rounded MT Bold" w:cs="Arial"/>
        </w:rPr>
      </w:pPr>
      <w:r w:rsidRPr="00B04624">
        <w:rPr>
          <w:rFonts w:ascii="Arial Rounded MT Bold" w:hAnsi="Arial Rounded MT Bold" w:cs="Arial"/>
        </w:rPr>
        <w:t xml:space="preserve">The school has a supportive ethos and our approaches support the children in developing their collaborative and independent skills, as well as empathy and the need to recognise the achievement of others. </w:t>
      </w:r>
    </w:p>
    <w:p w14:paraId="69BD39F9" w14:textId="65C968A6" w:rsidR="00EF11C4" w:rsidRPr="00EF11C4" w:rsidRDefault="00B04624" w:rsidP="00EF11C4">
      <w:pPr>
        <w:pStyle w:val="NormalWeb"/>
        <w:rPr>
          <w:rFonts w:ascii="Arial Rounded MT Bold" w:hAnsi="Arial Rounded MT Bold" w:cs="Arial"/>
        </w:rPr>
      </w:pPr>
      <w:bookmarkStart w:id="0" w:name="_GoBack"/>
      <w:bookmarkEnd w:id="0"/>
      <w:r w:rsidRPr="00B04624">
        <w:rPr>
          <w:rFonts w:ascii="Arial Rounded MT Bold" w:hAnsi="Arial Rounded MT Bold" w:cs="Arial"/>
        </w:rPr>
        <w:t>Regular and ongoing assessment informs teaching, as well as intervention, to support and enable the success of each child. These factors ensure that we are able to maintain high standards, with achievement at the end of KS2 well above the national average and a high proportion of children demonstrating greater depth, at the end of each phase.</w:t>
      </w:r>
      <w:r w:rsidR="00EF11C4" w:rsidRPr="00EF11C4">
        <w:rPr>
          <w:rFonts w:ascii="Arial Rounded MT Bold" w:hAnsi="Arial Rounded MT Bold" w:cs="Arial"/>
        </w:rPr>
        <w:t xml:space="preserve"> Through moderation of planning, lessons and books, we can be sure that progress is made across all year groups. If progress is not being made, support is immediate and steps provided to ensure all pupils achieve and make progress.</w:t>
      </w:r>
    </w:p>
    <w:p w14:paraId="1B65F16E" w14:textId="77777777" w:rsidR="00EF11C4" w:rsidRPr="00EF11C4" w:rsidRDefault="00EF11C4" w:rsidP="00EF11C4">
      <w:pPr>
        <w:pStyle w:val="NormalWeb"/>
        <w:rPr>
          <w:rFonts w:ascii="Arial Rounded MT Bold" w:hAnsi="Arial Rounded MT Bold" w:cs="Arial"/>
        </w:rPr>
      </w:pPr>
      <w:r w:rsidRPr="00EF11C4">
        <w:rPr>
          <w:rFonts w:ascii="Arial Rounded MT Bold" w:hAnsi="Arial Rounded MT Bold" w:cs="Arial"/>
        </w:rPr>
        <w:t xml:space="preserve">Summative assessment takes place at the end of each term and children’s progress and attainment is discussed with senior leaders in pupil progress meetings. Formative assessment takes place on a daily basis and teachers adjust planning accordingly to meet the needs of their class.  The teaching of mathematics is monitored by leaders through lesson observations and book </w:t>
      </w:r>
      <w:proofErr w:type="spellStart"/>
      <w:r w:rsidRPr="00EF11C4">
        <w:rPr>
          <w:rFonts w:ascii="Arial Rounded MT Bold" w:hAnsi="Arial Rounded MT Bold" w:cs="Arial"/>
        </w:rPr>
        <w:t>scrutinies</w:t>
      </w:r>
      <w:proofErr w:type="spellEnd"/>
      <w:r w:rsidRPr="00EF11C4">
        <w:rPr>
          <w:rFonts w:ascii="Arial Rounded MT Bold" w:hAnsi="Arial Rounded MT Bold" w:cs="Arial"/>
        </w:rPr>
        <w:t>.</w:t>
      </w:r>
    </w:p>
    <w:p w14:paraId="10D460B3" w14:textId="77777777" w:rsidR="00EF11C4" w:rsidRPr="00C14A15" w:rsidRDefault="00EF11C4" w:rsidP="00C14A15">
      <w:pPr>
        <w:pStyle w:val="NormalWeb"/>
        <w:rPr>
          <w:rFonts w:ascii="Arial Rounded MT Bold" w:hAnsi="Arial Rounded MT Bold" w:cs="Arial"/>
          <w:color w:val="990000"/>
        </w:rPr>
      </w:pPr>
    </w:p>
    <w:p w14:paraId="7BC6B32B" w14:textId="77777777" w:rsidR="00EF11C4" w:rsidRDefault="00EF11C4" w:rsidP="00C14A15">
      <w:pPr>
        <w:pStyle w:val="NormalWeb"/>
        <w:rPr>
          <w:rFonts w:ascii="Arial Rounded MT Bold" w:hAnsi="Arial Rounded MT Bold" w:cs="Arial"/>
          <w:color w:val="000000" w:themeColor="text1"/>
        </w:rPr>
      </w:pPr>
    </w:p>
    <w:p w14:paraId="3AB7B0A9" w14:textId="77777777" w:rsidR="00C14A15" w:rsidRPr="00A85CE0" w:rsidRDefault="00C14A15" w:rsidP="00C14A15">
      <w:pPr>
        <w:pStyle w:val="NormalWeb"/>
        <w:shd w:val="clear" w:color="auto" w:fill="FFFFFF"/>
        <w:spacing w:before="0" w:beforeAutospacing="0" w:after="0" w:afterAutospacing="0" w:line="300" w:lineRule="atLeast"/>
        <w:rPr>
          <w:rFonts w:ascii="Arial Rounded MT Bold" w:hAnsi="Arial Rounded MT Bold" w:cs="Arial"/>
          <w:color w:val="990000"/>
        </w:rPr>
      </w:pPr>
    </w:p>
    <w:p w14:paraId="0D507445" w14:textId="62893C2D" w:rsidR="00C14A15" w:rsidRDefault="00C14A15" w:rsidP="00A85CE0">
      <w:pPr>
        <w:pStyle w:val="NormalWeb"/>
        <w:shd w:val="clear" w:color="auto" w:fill="FFFFFF"/>
        <w:spacing w:before="0" w:beforeAutospacing="0" w:after="0" w:afterAutospacing="0" w:line="300" w:lineRule="atLeast"/>
        <w:rPr>
          <w:rFonts w:ascii="Arial Rounded MT Bold" w:hAnsi="Arial Rounded MT Bold" w:cs="Arial"/>
          <w:color w:val="000000"/>
        </w:rPr>
      </w:pPr>
    </w:p>
    <w:p w14:paraId="45D684A1" w14:textId="77777777" w:rsidR="00C14A15" w:rsidRPr="00A85CE0" w:rsidRDefault="00C14A15" w:rsidP="00A85CE0">
      <w:pPr>
        <w:pStyle w:val="NormalWeb"/>
        <w:shd w:val="clear" w:color="auto" w:fill="FFFFFF"/>
        <w:spacing w:before="0" w:beforeAutospacing="0" w:after="0" w:afterAutospacing="0" w:line="300" w:lineRule="atLeast"/>
        <w:rPr>
          <w:rFonts w:ascii="Arial Rounded MT Bold" w:hAnsi="Arial Rounded MT Bold" w:cs="Arial"/>
          <w:color w:val="000000"/>
        </w:rPr>
      </w:pPr>
    </w:p>
    <w:p w14:paraId="436725D1" w14:textId="77777777" w:rsidR="002E6273" w:rsidRDefault="002E6273"/>
    <w:sectPr w:rsidR="002E62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CE0"/>
    <w:rsid w:val="002E6273"/>
    <w:rsid w:val="00513394"/>
    <w:rsid w:val="00940422"/>
    <w:rsid w:val="00967A46"/>
    <w:rsid w:val="00A85CE0"/>
    <w:rsid w:val="00B04624"/>
    <w:rsid w:val="00C14A15"/>
    <w:rsid w:val="00EF11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39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85C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85CE0"/>
    <w:rPr>
      <w:b/>
      <w:bCs/>
    </w:rPr>
  </w:style>
  <w:style w:type="paragraph" w:styleId="BalloonText">
    <w:name w:val="Balloon Text"/>
    <w:basedOn w:val="Normal"/>
    <w:link w:val="BalloonTextChar"/>
    <w:uiPriority w:val="99"/>
    <w:semiHidden/>
    <w:unhideWhenUsed/>
    <w:rsid w:val="005133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339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85C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85CE0"/>
    <w:rPr>
      <w:b/>
      <w:bCs/>
    </w:rPr>
  </w:style>
  <w:style w:type="paragraph" w:styleId="BalloonText">
    <w:name w:val="Balloon Text"/>
    <w:basedOn w:val="Normal"/>
    <w:link w:val="BalloonTextChar"/>
    <w:uiPriority w:val="99"/>
    <w:semiHidden/>
    <w:unhideWhenUsed/>
    <w:rsid w:val="005133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33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9400717">
      <w:bodyDiv w:val="1"/>
      <w:marLeft w:val="0"/>
      <w:marRight w:val="0"/>
      <w:marTop w:val="0"/>
      <w:marBottom w:val="0"/>
      <w:divBdr>
        <w:top w:val="none" w:sz="0" w:space="0" w:color="auto"/>
        <w:left w:val="none" w:sz="0" w:space="0" w:color="auto"/>
        <w:bottom w:val="none" w:sz="0" w:space="0" w:color="auto"/>
        <w:right w:val="none" w:sz="0" w:space="0" w:color="auto"/>
      </w:divBdr>
    </w:div>
    <w:div w:id="1847204385">
      <w:bodyDiv w:val="1"/>
      <w:marLeft w:val="0"/>
      <w:marRight w:val="0"/>
      <w:marTop w:val="0"/>
      <w:marBottom w:val="0"/>
      <w:divBdr>
        <w:top w:val="none" w:sz="0" w:space="0" w:color="auto"/>
        <w:left w:val="none" w:sz="0" w:space="0" w:color="auto"/>
        <w:bottom w:val="none" w:sz="0" w:space="0" w:color="auto"/>
        <w:right w:val="none" w:sz="0" w:space="0" w:color="auto"/>
      </w:divBdr>
    </w:div>
    <w:div w:id="1937708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526</Words>
  <Characters>3000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Carole Carlile</dc:creator>
  <cp:lastModifiedBy>manager</cp:lastModifiedBy>
  <cp:revision>3</cp:revision>
  <cp:lastPrinted>2019-11-08T13:14:00Z</cp:lastPrinted>
  <dcterms:created xsi:type="dcterms:W3CDTF">2019-11-08T14:05:00Z</dcterms:created>
  <dcterms:modified xsi:type="dcterms:W3CDTF">2019-11-08T14:08:00Z</dcterms:modified>
</cp:coreProperties>
</file>